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CESI黑体-GB13000" w:hAnsi="CESI黑体-GB13000" w:eastAsia="CESI黑体-GB13000" w:cs="CESI黑体-GB13000"/>
          <w:sz w:val="32"/>
          <w:szCs w:val="32"/>
        </w:rPr>
      </w:pPr>
      <w:bookmarkStart w:id="0" w:name="_GoBack"/>
      <w:bookmarkEnd w:id="0"/>
      <w:r>
        <w:rPr>
          <w:rFonts w:hint="eastAsia" w:ascii="CESI黑体-GB13000" w:hAnsi="CESI黑体-GB13000" w:eastAsia="CESI黑体-GB13000" w:cs="CESI黑体-GB13000"/>
          <w:sz w:val="32"/>
          <w:szCs w:val="32"/>
        </w:rPr>
        <w:t>附件3</w:t>
      </w:r>
    </w:p>
    <w:p>
      <w:pPr>
        <w:spacing w:line="560" w:lineRule="exact"/>
        <w:rPr>
          <w:rFonts w:eastAsia="方正仿宋_GBK" w:cs="Times New Roman"/>
        </w:rPr>
      </w:pPr>
    </w:p>
    <w:p>
      <w:pPr>
        <w:spacing w:line="560" w:lineRule="exact"/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承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 xml:space="preserve"> </w:t>
      </w:r>
      <w:r>
        <w:rPr>
          <w:rFonts w:eastAsia="方正小标宋_GBK" w:cs="Times New Roman"/>
          <w:sz w:val="44"/>
          <w:szCs w:val="44"/>
        </w:rPr>
        <w:t>诺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 xml:space="preserve"> </w:t>
      </w:r>
      <w:r>
        <w:rPr>
          <w:rFonts w:eastAsia="方正小标宋_GBK" w:cs="Times New Roman"/>
          <w:sz w:val="44"/>
          <w:szCs w:val="44"/>
        </w:rPr>
        <w:t>函</w:t>
      </w:r>
    </w:p>
    <w:p>
      <w:pPr>
        <w:spacing w:line="560" w:lineRule="exact"/>
        <w:rPr>
          <w:rFonts w:eastAsia="方正仿宋_GBK" w:cs="Times New Roma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我公司XXX暂未取得XXX证明材料，我们承诺将按要求于投档之前取得。如未履行承诺，我们愿意将相关产品退出农机新产品购置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补贴试点范围，并承担由此给购机农户等造成的一切损失。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生产企业名称（盖章）：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2098" w:right="1587" w:bottom="2098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F09A5"/>
    <w:rsid w:val="66EF09A5"/>
    <w:rsid w:val="6FFB47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2022-01-26T00:39:00Z</dcterms:created>
  <dc:creator>nmt</dc:creator>
  <cp:lastModifiedBy>nmt</cp:lastModifiedBy>
  <dcterms:modified xsi:type="dcterms:W3CDTF">2022-01-25T16:45:00Z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