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兽药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经营企业</w:t>
      </w:r>
      <w:r>
        <w:rPr>
          <w:rFonts w:hint="eastAsia" w:ascii="方正小标宋简体" w:eastAsia="方正小标宋简体"/>
          <w:sz w:val="36"/>
          <w:szCs w:val="36"/>
        </w:rPr>
        <w:t>G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S</w:t>
      </w:r>
      <w:r>
        <w:rPr>
          <w:rFonts w:hint="eastAsia" w:ascii="方正小标宋简体" w:eastAsia="方正小标宋简体"/>
          <w:sz w:val="36"/>
          <w:szCs w:val="36"/>
        </w:rPr>
        <w:t>P检查验收情况公示表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pPr w:leftFromText="180" w:rightFromText="180" w:vertAnchor="text" w:horzAnchor="page" w:tblpXSpec="center" w:tblpY="305"/>
        <w:tblOverlap w:val="never"/>
        <w:tblW w:w="13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520"/>
        <w:gridCol w:w="2266"/>
        <w:gridCol w:w="1827"/>
        <w:gridCol w:w="236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申请验收范围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申请</w:t>
            </w: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lang w:eastAsia="zh-CN"/>
              </w:rPr>
              <w:t>事项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验收情况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>验收日期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包头市维康兽药销售有限公司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兽用生物制品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变更经营范围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推荐为G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P合格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内蒙古华美康源商贸有限公司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兽用生物制品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变更经营范围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推荐为G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P合格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呼和浩特市伊克塞兽药销售有限公司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兽用生物制品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变更经营范围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推荐为G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P合格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通辽市科尔沁区育新镇尚尔刚兽药饲料店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兽用生物制品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变更经营范围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推荐为G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P合格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通辽市科尔沁区大林镇亿丰兽药经销部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兽用生物制品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变更经营范围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推荐为G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P合格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库伦旗孔二己科技有限公司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兽用生物制品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变更经营范围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推荐为G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P合格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7日</w:t>
            </w:r>
          </w:p>
        </w:tc>
      </w:tr>
    </w:tbl>
    <w:p>
      <w:pPr>
        <w:rPr>
          <w:rFonts w:ascii="仿宋_GB2312" w:hAnsi="宋体" w:eastAsia="仿宋_GB231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Tg2MTg4NTM0OTBiYjk3MjYzYjFhM2I3MmI3NWIifQ=="/>
  </w:docVars>
  <w:rsids>
    <w:rsidRoot w:val="55FCB6D3"/>
    <w:rsid w:val="0C9A43B7"/>
    <w:rsid w:val="14FD12AE"/>
    <w:rsid w:val="2C3701BF"/>
    <w:rsid w:val="2DCD42C6"/>
    <w:rsid w:val="39778C59"/>
    <w:rsid w:val="3CD53953"/>
    <w:rsid w:val="419503C2"/>
    <w:rsid w:val="4CBD0952"/>
    <w:rsid w:val="55FCB6D3"/>
    <w:rsid w:val="570E2051"/>
    <w:rsid w:val="5ED81B20"/>
    <w:rsid w:val="65731AF2"/>
    <w:rsid w:val="692E343A"/>
    <w:rsid w:val="6FA124BB"/>
    <w:rsid w:val="71546BE9"/>
    <w:rsid w:val="75E83E7D"/>
    <w:rsid w:val="7E3B106E"/>
    <w:rsid w:val="7F5315FD"/>
    <w:rsid w:val="7F5C308A"/>
    <w:rsid w:val="7FFFD8F5"/>
    <w:rsid w:val="9E7D67A9"/>
    <w:rsid w:val="BFB73011"/>
    <w:rsid w:val="DBEF27AF"/>
    <w:rsid w:val="F7DB1309"/>
    <w:rsid w:val="F8779296"/>
    <w:rsid w:val="F9D74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2023-01-31T19:20:00Z</dcterms:created>
  <dc:creator>nmt</dc:creator>
  <cp:lastModifiedBy>nmt</cp:lastModifiedBy>
  <dcterms:modified xsi:type="dcterms:W3CDTF">2024-04-22T14:57:43Z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104A2E5DDB1D40298BD26DD30A5BCFB6_12</vt:lpwstr>
  </property>
</Properties>
</file>