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18"/>
          <w:szCs w:val="18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内蒙古自治区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乡</w:t>
      </w:r>
      <w:r>
        <w:rPr>
          <w:rFonts w:hint="eastAsia" w:ascii="方正小标宋简体" w:eastAsia="方正小标宋简体"/>
          <w:sz w:val="44"/>
          <w:szCs w:val="44"/>
        </w:rPr>
        <w:t>村产业带头人培育</w:t>
      </w:r>
      <w:r>
        <w:rPr>
          <w:rFonts w:hint="eastAsia" w:ascii="方正小标宋简体" w:eastAsia="方正小标宋简体" w:cs="Times New Roman"/>
          <w:sz w:val="44"/>
          <w:szCs w:val="44"/>
        </w:rPr>
        <w:t>“头雁</w:t>
      </w:r>
      <w:r>
        <w:rPr>
          <w:rFonts w:hint="eastAsia" w:ascii="方正小标宋简体" w:eastAsia="方正小标宋简体" w:cs="Times New Roman"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项</w:t>
      </w:r>
      <w:r>
        <w:rPr>
          <w:rFonts w:hint="eastAsia" w:ascii="方正小标宋简体" w:eastAsia="方正小标宋简体" w:cs="Times New Roman"/>
          <w:sz w:val="44"/>
          <w:szCs w:val="44"/>
        </w:rPr>
        <w:t>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36"/>
          <w:sz w:val="44"/>
          <w:szCs w:val="44"/>
        </w:rPr>
        <w:t>名额分配表</w:t>
      </w:r>
    </w:p>
    <w:tbl>
      <w:tblPr>
        <w:tblStyle w:val="5"/>
        <w:tblpPr w:leftFromText="180" w:rightFromText="180" w:vertAnchor="text" w:horzAnchor="page" w:tblpXSpec="center" w:tblpY="441"/>
        <w:tblOverlap w:val="never"/>
        <w:tblW w:w="14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265"/>
        <w:gridCol w:w="320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班次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  <w:t>题</w:t>
            </w:r>
          </w:p>
        </w:tc>
        <w:tc>
          <w:tcPr>
            <w:tcW w:w="32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培训方向</w:t>
            </w:r>
          </w:p>
        </w:tc>
        <w:tc>
          <w:tcPr>
            <w:tcW w:w="952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地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  <w:t>呼和浩特市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  <w:t>包头市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  <w:t>赤峰市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  <w:t>呼伦贝尔市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  <w:t>通辽市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  <w:t>乌兰察布市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  <w:t>鄂尔多斯市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  <w:t>巴彦淖尔市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  <w:t>兴安盟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  <w:t>锡林郭勒盟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  <w:t>乌海市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  <w:t>阿拉善盟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1"/>
                <w:szCs w:val="1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培训班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粮油作物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第二期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培训班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经济作物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第三期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培训班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第四期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培训班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微软雅黑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肉羊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第五期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培训班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水产、生猪、畜禽、马、鹿、骆驼等其他畜牧养殖，饲料饲草经营生产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第六期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奶业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培训班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奶牛</w:t>
            </w:r>
            <w:r>
              <w:rPr>
                <w:rStyle w:val="8"/>
                <w:lang w:val="en-US" w:eastAsia="zh-CN" w:bidi="ar"/>
              </w:rPr>
              <w:t>养殖、乳品加工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第七期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农牧业机械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培训班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农牧业机械大户、合作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社、社会化服务组织等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第八期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农牧业生产服务业培训班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农畜产品加工流通、休闲农牧业、农村牧区电子商务和农资生产经营等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合计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</w:tbl>
    <w:p/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MjJkYWE3ZjhiYzZjNWZkMTEzNzZlODIwM2ZmYTgifQ=="/>
  </w:docVars>
  <w:rsids>
    <w:rsidRoot w:val="35B70963"/>
    <w:rsid w:val="092C1B07"/>
    <w:rsid w:val="0E415563"/>
    <w:rsid w:val="15C47E49"/>
    <w:rsid w:val="1ECA1CCF"/>
    <w:rsid w:val="20BE481C"/>
    <w:rsid w:val="35B70963"/>
    <w:rsid w:val="49724726"/>
    <w:rsid w:val="4E6D7622"/>
    <w:rsid w:val="5B490B80"/>
    <w:rsid w:val="5C961BA3"/>
    <w:rsid w:val="658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ind w:firstLine="0" w:firstLineChars="0"/>
      <w:jc w:val="center"/>
      <w:outlineLvl w:val="0"/>
    </w:pPr>
    <w:rPr>
      <w:rFonts w:eastAsia="方正小标宋简体"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eastAsia="仿宋_GB2312"/>
      <w:sz w:val="32"/>
      <w:szCs w:val="3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6"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430</Characters>
  <Lines>0</Lines>
  <Paragraphs>0</Paragraphs>
  <TotalTime>3</TotalTime>
  <ScaleCrop>false</ScaleCrop>
  <LinksUpToDate>false</LinksUpToDate>
  <CharactersWithSpaces>432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2022-12-01T17:41:00Z</dcterms:created>
  <dc:creator>吕明举</dc:creator>
  <cp:lastModifiedBy>吕明举</cp:lastModifiedBy>
  <dcterms:modified xsi:type="dcterms:W3CDTF">2022-12-02T08:18:21Z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D57D1C3253104D81AB9E0740AEBD6561</vt:lpwstr>
  </property>
</Properties>
</file>